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720827" w14:textId="77777777" w:rsidR="006C11B8" w:rsidRDefault="006C11B8" w:rsidP="006C11B8">
      <w:pPr>
        <w:rPr>
          <w:b/>
          <w:bCs/>
          <w:kern w:val="2"/>
          <w:u w:val="single"/>
          <w:lang w:bidi="he-IL"/>
          <w14:ligatures w14:val="standardContextual"/>
        </w:rPr>
      </w:pPr>
    </w:p>
    <w:p w14:paraId="1E92A41F" w14:textId="77777777" w:rsidR="00E91F9E" w:rsidRDefault="00E91F9E" w:rsidP="006C11B8">
      <w:pPr>
        <w:rPr>
          <w:b/>
          <w:bCs/>
          <w:kern w:val="2"/>
          <w:u w:val="single"/>
          <w:lang w:bidi="he-IL"/>
          <w14:ligatures w14:val="standardContextual"/>
        </w:rPr>
      </w:pPr>
    </w:p>
    <w:p w14:paraId="5566AA7F" w14:textId="0BE007A6" w:rsidR="006C11B8" w:rsidRPr="006C11B8" w:rsidRDefault="006C11B8" w:rsidP="006C11B8">
      <w:pPr>
        <w:rPr>
          <w:b/>
          <w:bCs/>
          <w:kern w:val="2"/>
          <w:u w:val="single"/>
          <w:lang w:bidi="he-IL"/>
          <w14:ligatures w14:val="standardContextual"/>
        </w:rPr>
      </w:pPr>
      <w:r w:rsidRPr="006C11B8">
        <w:rPr>
          <w:b/>
          <w:bCs/>
          <w:kern w:val="2"/>
          <w:u w:val="single"/>
          <w:lang w:bidi="he-IL"/>
          <w14:ligatures w14:val="standardContextual"/>
        </w:rPr>
        <w:t xml:space="preserve">CRITERIOS DE CALIFICACIÓN DE LA MATERIA DE </w:t>
      </w:r>
      <w:r w:rsidR="004A21F7">
        <w:rPr>
          <w:b/>
          <w:bCs/>
          <w:kern w:val="2"/>
          <w:u w:val="single"/>
          <w:lang w:bidi="he-IL"/>
          <w14:ligatures w14:val="standardContextual"/>
        </w:rPr>
        <w:t>FUNDAMENTOS DE ADMINISTRACIÓN Y GESTIÓN DE 2º BACHILLERATO</w:t>
      </w:r>
    </w:p>
    <w:p w14:paraId="06EA3811" w14:textId="7D91065E" w:rsidR="00E91F9E" w:rsidRPr="00E91F9E" w:rsidRDefault="00E91F9E" w:rsidP="00E91F9E">
      <w:pPr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La evaluación y la calificación de la materia se llevará a cabo a través de la puntuación de los 2</w:t>
      </w:r>
      <w:r w:rsidR="004A21F7">
        <w:rPr>
          <w:kern w:val="2"/>
          <w:lang w:bidi="he-IL"/>
          <w14:ligatures w14:val="standardContextual"/>
        </w:rPr>
        <w:t>4</w:t>
      </w:r>
      <w:r w:rsidRPr="00E91F9E">
        <w:rPr>
          <w:kern w:val="2"/>
          <w:lang w:bidi="he-IL"/>
          <w14:ligatures w14:val="standardContextual"/>
        </w:rPr>
        <w:t xml:space="preserve"> criterios de calificación establecidos en el currículo. </w:t>
      </w:r>
    </w:p>
    <w:p w14:paraId="627585BE" w14:textId="77777777" w:rsidR="00E91F9E" w:rsidRPr="00E91F9E" w:rsidRDefault="00E91F9E" w:rsidP="00E91F9E">
      <w:pPr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Serán evaluables los siguientes aspectos:</w:t>
      </w:r>
    </w:p>
    <w:p w14:paraId="5198B23F" w14:textId="2502A50C" w:rsidR="00E91F9E" w:rsidRPr="00E91F9E" w:rsidRDefault="00E91F9E" w:rsidP="00E91F9E">
      <w:pPr>
        <w:rPr>
          <w:b/>
          <w:bCs/>
          <w:kern w:val="2"/>
          <w:lang w:bidi="he-IL"/>
          <w14:ligatures w14:val="standardContextual"/>
        </w:rPr>
      </w:pPr>
      <w:r w:rsidRPr="00E91F9E">
        <w:rPr>
          <w:b/>
          <w:bCs/>
          <w:kern w:val="2"/>
          <w:lang w:bidi="he-IL"/>
          <w14:ligatures w14:val="standardContextual"/>
        </w:rPr>
        <w:t xml:space="preserve">Observación (máximo </w:t>
      </w:r>
      <w:r w:rsidR="0054626D">
        <w:rPr>
          <w:b/>
          <w:bCs/>
          <w:kern w:val="2"/>
          <w:lang w:bidi="he-IL"/>
          <w14:ligatures w14:val="standardContextual"/>
        </w:rPr>
        <w:t>1</w:t>
      </w:r>
      <w:r w:rsidRPr="00E91F9E">
        <w:rPr>
          <w:b/>
          <w:bCs/>
          <w:kern w:val="2"/>
          <w:lang w:bidi="he-IL"/>
          <w14:ligatures w14:val="standardContextual"/>
        </w:rPr>
        <w:t xml:space="preserve"> Puntos)</w:t>
      </w:r>
    </w:p>
    <w:p w14:paraId="69FB0E20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Actitud de cooperación en el aula con voluntad y predisposición.</w:t>
      </w:r>
    </w:p>
    <w:p w14:paraId="5F59C966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Trato respetuoso a compañeros y profesores.</w:t>
      </w:r>
    </w:p>
    <w:p w14:paraId="12903DDA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Escucha activa y postura corporal que demuestre atención e interés.</w:t>
      </w:r>
    </w:p>
    <w:p w14:paraId="42A187F9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Puntualidad en la asistencia a clase y en la entrega de trabajos.</w:t>
      </w:r>
    </w:p>
    <w:p w14:paraId="49EA22A3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Corrección de actividades y planteamiento de dudas concretas.</w:t>
      </w:r>
    </w:p>
    <w:p w14:paraId="363FB67C" w14:textId="77777777" w:rsid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Traer el material necesario a las clases.</w:t>
      </w:r>
    </w:p>
    <w:p w14:paraId="459FACB9" w14:textId="77777777" w:rsidR="00E91F9E" w:rsidRPr="00E91F9E" w:rsidRDefault="00E91F9E" w:rsidP="00E91F9E">
      <w:pPr>
        <w:ind w:left="720"/>
        <w:contextualSpacing/>
        <w:rPr>
          <w:kern w:val="2"/>
          <w:lang w:bidi="he-IL"/>
          <w14:ligatures w14:val="standardContextual"/>
        </w:rPr>
      </w:pPr>
    </w:p>
    <w:p w14:paraId="454882C5" w14:textId="467C47BD" w:rsidR="00E91F9E" w:rsidRPr="00E91F9E" w:rsidRDefault="00E91F9E" w:rsidP="00E91F9E">
      <w:pPr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b/>
          <w:bCs/>
          <w:kern w:val="2"/>
          <w:lang w:bidi="he-IL"/>
          <w14:ligatures w14:val="standardContextual"/>
        </w:rPr>
        <w:t xml:space="preserve">Análisis del desempeño (máximo </w:t>
      </w:r>
      <w:r w:rsidR="004A21F7">
        <w:rPr>
          <w:b/>
          <w:bCs/>
          <w:kern w:val="2"/>
          <w:lang w:bidi="he-IL"/>
          <w14:ligatures w14:val="standardContextual"/>
        </w:rPr>
        <w:t>3</w:t>
      </w:r>
      <w:r w:rsidRPr="00E91F9E">
        <w:rPr>
          <w:b/>
          <w:bCs/>
          <w:kern w:val="2"/>
          <w:lang w:bidi="he-IL"/>
          <w14:ligatures w14:val="standardContextual"/>
        </w:rPr>
        <w:t xml:space="preserve"> Puntos)</w:t>
      </w:r>
    </w:p>
    <w:p w14:paraId="09CDA399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Realización de las tareas propuestas dentro o fuera del aula.</w:t>
      </w:r>
    </w:p>
    <w:p w14:paraId="3109EADE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Elaboración de trabajos escritos</w:t>
      </w:r>
    </w:p>
    <w:p w14:paraId="648408A9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del cuaderno de clase </w:t>
      </w:r>
    </w:p>
    <w:p w14:paraId="384D1635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Realización de vídeos por parte del alumno o grupo de trabajo sobre los experimentos realizados. </w:t>
      </w:r>
    </w:p>
    <w:p w14:paraId="0059CECB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 presentaciones sobre temas científicos de interés o monográficos especializados sobre determinadas cuestiones a desarrollar. </w:t>
      </w:r>
    </w:p>
    <w:p w14:paraId="105EE591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Creación de contenidos de carácter divulgativo como murales, posters científicos e infografías. </w:t>
      </w:r>
    </w:p>
    <w:p w14:paraId="23999869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 un portafolio donde se indiquen todas las experiencias realizadas y sus conclusiones más importantes. </w:t>
      </w:r>
    </w:p>
    <w:p w14:paraId="5678C6D8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Resolución de problemas reales que impliquen la participación o explicación mediante la ciencia, y que lleven aparejada la elaboración de una memoria-resumen en cualquiera de los formatos.</w:t>
      </w:r>
    </w:p>
    <w:p w14:paraId="60458207" w14:textId="77777777" w:rsidR="00E91F9E" w:rsidRPr="00E91F9E" w:rsidRDefault="00E91F9E" w:rsidP="00E91F9E">
      <w:pPr>
        <w:ind w:left="720"/>
        <w:contextualSpacing/>
        <w:jc w:val="both"/>
        <w:rPr>
          <w:b/>
          <w:bCs/>
          <w:kern w:val="2"/>
          <w:lang w:bidi="he-IL"/>
          <w14:ligatures w14:val="standardContextual"/>
        </w:rPr>
      </w:pPr>
    </w:p>
    <w:p w14:paraId="7271428E" w14:textId="19E03546" w:rsidR="00E91F9E" w:rsidRPr="00E91F9E" w:rsidRDefault="00E91F9E" w:rsidP="00E91F9E">
      <w:pPr>
        <w:rPr>
          <w:b/>
          <w:bCs/>
          <w:kern w:val="2"/>
          <w:lang w:bidi="he-IL"/>
          <w14:ligatures w14:val="standardContextual"/>
        </w:rPr>
      </w:pPr>
      <w:r w:rsidRPr="00E91F9E">
        <w:rPr>
          <w:b/>
          <w:bCs/>
          <w:kern w:val="2"/>
          <w:lang w:bidi="he-IL"/>
          <w14:ligatures w14:val="standardContextual"/>
        </w:rPr>
        <w:t xml:space="preserve">Análisis del rendimiento (máximo </w:t>
      </w:r>
      <w:r w:rsidR="004A21F7">
        <w:rPr>
          <w:b/>
          <w:bCs/>
          <w:kern w:val="2"/>
          <w:lang w:bidi="he-IL"/>
          <w14:ligatures w14:val="standardContextual"/>
        </w:rPr>
        <w:t>6</w:t>
      </w:r>
      <w:r w:rsidRPr="00E91F9E">
        <w:rPr>
          <w:b/>
          <w:bCs/>
          <w:kern w:val="2"/>
          <w:lang w:bidi="he-IL"/>
          <w14:ligatures w14:val="standardContextual"/>
        </w:rPr>
        <w:t xml:space="preserve"> Puntos) </w:t>
      </w:r>
    </w:p>
    <w:p w14:paraId="7E13259D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Pruebas orales y escritas</w:t>
      </w:r>
    </w:p>
    <w:p w14:paraId="3B074BB3" w14:textId="7CD357DE" w:rsidR="00652561" w:rsidRPr="00E91F9E" w:rsidRDefault="00652561" w:rsidP="00E91F9E">
      <w:pPr>
        <w:ind w:left="720"/>
        <w:contextualSpacing/>
        <w:jc w:val="both"/>
        <w:rPr>
          <w:kern w:val="2"/>
          <w:lang w:bidi="he-IL"/>
          <w14:ligatures w14:val="standardContextual"/>
        </w:rPr>
      </w:pPr>
    </w:p>
    <w:sectPr w:rsidR="00652561" w:rsidRPr="00E91F9E" w:rsidSect="000F28A5">
      <w:headerReference w:type="default" r:id="rId10"/>
      <w:pgSz w:w="11906" w:h="16838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EA00A0" w14:textId="77777777" w:rsidR="00556630" w:rsidRDefault="00556630" w:rsidP="009B5F8C">
      <w:pPr>
        <w:spacing w:after="0" w:line="240" w:lineRule="auto"/>
      </w:pPr>
      <w:r>
        <w:separator/>
      </w:r>
    </w:p>
  </w:endnote>
  <w:endnote w:type="continuationSeparator" w:id="0">
    <w:p w14:paraId="28CC7A56" w14:textId="77777777" w:rsidR="00556630" w:rsidRDefault="00556630" w:rsidP="009B5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23900F" w14:textId="77777777" w:rsidR="00556630" w:rsidRDefault="00556630" w:rsidP="009B5F8C">
      <w:pPr>
        <w:spacing w:after="0" w:line="240" w:lineRule="auto"/>
      </w:pPr>
      <w:r>
        <w:separator/>
      </w:r>
    </w:p>
  </w:footnote>
  <w:footnote w:type="continuationSeparator" w:id="0">
    <w:p w14:paraId="744AB554" w14:textId="77777777" w:rsidR="00556630" w:rsidRDefault="00556630" w:rsidP="009B5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3FBCFA" w14:textId="021E434F" w:rsidR="00D83492" w:rsidRDefault="2BC01B45" w:rsidP="009B5F8C">
    <w:pPr>
      <w:pStyle w:val="Encabezado"/>
      <w:tabs>
        <w:tab w:val="clear" w:pos="4252"/>
        <w:tab w:val="clear" w:pos="8504"/>
      </w:tabs>
      <w:rPr>
        <w:noProof/>
      </w:rPr>
    </w:pPr>
    <w:r>
      <w:rPr>
        <w:noProof/>
      </w:rPr>
      <w:drawing>
        <wp:inline distT="0" distB="0" distL="0" distR="0" wp14:anchorId="38EB0B67" wp14:editId="6B8A01CA">
          <wp:extent cx="1339850" cy="614098"/>
          <wp:effectExtent l="0" t="0" r="0" b="0"/>
          <wp:docPr id="9" name="Imagen 9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6140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79BF7468" wp14:editId="53FE5CCC">
          <wp:extent cx="984250" cy="767249"/>
          <wp:effectExtent l="0" t="0" r="6350" b="0"/>
          <wp:docPr id="10" name="Imagen 10" descr="Forma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4250" cy="7672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3D0439CB" wp14:editId="3017B5E6">
          <wp:extent cx="1466017" cy="345440"/>
          <wp:effectExtent l="0" t="0" r="1270" b="0"/>
          <wp:docPr id="13" name="Imagen 13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017" cy="345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</w:t>
    </w:r>
    <w:r>
      <w:rPr>
        <w:noProof/>
      </w:rPr>
      <w:drawing>
        <wp:inline distT="0" distB="0" distL="0" distR="0" wp14:anchorId="4FCBECED" wp14:editId="38F3FEA6">
          <wp:extent cx="820484" cy="583565"/>
          <wp:effectExtent l="0" t="0" r="0" b="6985"/>
          <wp:docPr id="12" name="Imagen 12" descr="Un dibujo animado con letras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2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84" cy="583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2C67F3"/>
    <w:multiLevelType w:val="hybridMultilevel"/>
    <w:tmpl w:val="577CB16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306D86"/>
    <w:multiLevelType w:val="hybridMultilevel"/>
    <w:tmpl w:val="FE4894C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5DA5966"/>
    <w:multiLevelType w:val="hybridMultilevel"/>
    <w:tmpl w:val="58DC610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CA965724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DE59D4"/>
    <w:multiLevelType w:val="hybridMultilevel"/>
    <w:tmpl w:val="DCB010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379653">
    <w:abstractNumId w:val="0"/>
  </w:num>
  <w:num w:numId="2" w16cid:durableId="873347467">
    <w:abstractNumId w:val="2"/>
  </w:num>
  <w:num w:numId="3" w16cid:durableId="243032309">
    <w:abstractNumId w:val="3"/>
  </w:num>
  <w:num w:numId="4" w16cid:durableId="19826848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F8C"/>
    <w:rsid w:val="000F28A5"/>
    <w:rsid w:val="00104160"/>
    <w:rsid w:val="003A405E"/>
    <w:rsid w:val="00413B46"/>
    <w:rsid w:val="004A21F7"/>
    <w:rsid w:val="00510987"/>
    <w:rsid w:val="0054626D"/>
    <w:rsid w:val="00556630"/>
    <w:rsid w:val="005D1DB4"/>
    <w:rsid w:val="00652561"/>
    <w:rsid w:val="006C11B8"/>
    <w:rsid w:val="0074714C"/>
    <w:rsid w:val="00802917"/>
    <w:rsid w:val="00995036"/>
    <w:rsid w:val="009B5F8C"/>
    <w:rsid w:val="009F76E6"/>
    <w:rsid w:val="00BA4B8F"/>
    <w:rsid w:val="00BB3F9E"/>
    <w:rsid w:val="00CF5AF6"/>
    <w:rsid w:val="00D0474A"/>
    <w:rsid w:val="00D83492"/>
    <w:rsid w:val="00DC4717"/>
    <w:rsid w:val="00E5358F"/>
    <w:rsid w:val="00E91F9E"/>
    <w:rsid w:val="00F45445"/>
    <w:rsid w:val="00FD04B0"/>
    <w:rsid w:val="2BC01B45"/>
    <w:rsid w:val="2F3F4D01"/>
    <w:rsid w:val="3978BF20"/>
    <w:rsid w:val="4A9E996B"/>
    <w:rsid w:val="6C9AB615"/>
    <w:rsid w:val="70F3CBC1"/>
    <w:rsid w:val="7BABD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CE459E"/>
  <w15:chartTrackingRefBased/>
  <w15:docId w15:val="{9F9901FB-E70C-4484-BF66-5982C5060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5F8C"/>
  </w:style>
  <w:style w:type="paragraph" w:styleId="Piedepgina">
    <w:name w:val="footer"/>
    <w:basedOn w:val="Normal"/>
    <w:link w:val="Piedepgina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5F8C"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91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BB7619A564F654594F60D1CDAE594C8" ma:contentTypeVersion="12" ma:contentTypeDescription="Crear nuevo documento." ma:contentTypeScope="" ma:versionID="718eb44139799afe6eedc5167fb31d65">
  <xsd:schema xmlns:xsd="http://www.w3.org/2001/XMLSchema" xmlns:xs="http://www.w3.org/2001/XMLSchema" xmlns:p="http://schemas.microsoft.com/office/2006/metadata/properties" xmlns:ns2="ffba1ed9-b3bf-4bfe-acc7-b2ba76ce0136" xmlns:ns3="9e0e0f40-7eae-44f9-a244-7225e5c7f4c5" targetNamespace="http://schemas.microsoft.com/office/2006/metadata/properties" ma:root="true" ma:fieldsID="5bb72243438af4e7992c2112993975c5" ns2:_="" ns3:_="">
    <xsd:import namespace="ffba1ed9-b3bf-4bfe-acc7-b2ba76ce0136"/>
    <xsd:import namespace="9e0e0f40-7eae-44f9-a244-7225e5c7f4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ba1ed9-b3bf-4bfe-acc7-b2ba76ce01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0e0f40-7eae-44f9-a244-7225e5c7f4c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d97e358-fc84-4a5e-9191-ad1b68470943}" ma:internalName="TaxCatchAll" ma:showField="CatchAllData" ma:web="9e0e0f40-7eae-44f9-a244-7225e5c7f4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ba1ed9-b3bf-4bfe-acc7-b2ba76ce0136">
      <Terms xmlns="http://schemas.microsoft.com/office/infopath/2007/PartnerControls"/>
    </lcf76f155ced4ddcb4097134ff3c332f>
    <TaxCatchAll xmlns="9e0e0f40-7eae-44f9-a244-7225e5c7f4c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9740134-353F-45F0-8DC3-A8DB0208D305}"/>
</file>

<file path=customXml/itemProps2.xml><?xml version="1.0" encoding="utf-8"?>
<ds:datastoreItem xmlns:ds="http://schemas.openxmlformats.org/officeDocument/2006/customXml" ds:itemID="{06525EC5-4362-476B-BE72-44E6B74CFF64}">
  <ds:schemaRefs>
    <ds:schemaRef ds:uri="http://schemas.microsoft.com/office/2006/metadata/properties"/>
    <ds:schemaRef ds:uri="http://schemas.microsoft.com/office/infopath/2007/PartnerControls"/>
    <ds:schemaRef ds:uri="b03d9df8-4003-46e6-bc0a-005681f96a4d"/>
    <ds:schemaRef ds:uri="dfce77ed-8596-4310-9326-e01e1fe32583"/>
  </ds:schemaRefs>
</ds:datastoreItem>
</file>

<file path=customXml/itemProps3.xml><?xml version="1.0" encoding="utf-8"?>
<ds:datastoreItem xmlns:ds="http://schemas.openxmlformats.org/officeDocument/2006/customXml" ds:itemID="{08ECB9C6-750D-4887-B2A8-287A63E227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DE LA FUENTE AYUSO</dc:creator>
  <cp:keywords/>
  <dc:description/>
  <cp:lastModifiedBy>VERÓNICA MONTERO TRABANCO</cp:lastModifiedBy>
  <cp:revision>3</cp:revision>
  <dcterms:created xsi:type="dcterms:W3CDTF">2024-09-15T18:46:00Z</dcterms:created>
  <dcterms:modified xsi:type="dcterms:W3CDTF">2024-09-15T18:47:00Z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0x010100EBB7619A564F654594F60D1CDAE594C8</vt:lpwstr>
  </property>
  <property fmtid="{D5CDD505-2E9C-101B-9397-08002B2CF9AE}" pid="3" name="MediaServiceImageTags">
    <vt:lpwstr/>
  </property>
</Properties>
</file>